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8"/>
          <w:szCs w:val="28"/>
        </w:rPr>
      </w:pPr>
    </w:p>
    <w:p w:rsidR="00955BB8" w:rsidRDefault="003A162F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Approval of product</w:t>
      </w:r>
      <w:r w:rsidR="004E0856">
        <w:rPr>
          <w:rFonts w:ascii="TimesNewRoman" w:hAnsi="TimesNewRoman" w:cs="TimesNewRoman"/>
          <w:sz w:val="28"/>
          <w:szCs w:val="28"/>
        </w:rPr>
        <w:t xml:space="preserve"> for </w:t>
      </w:r>
      <w:r w:rsidR="00307F2E">
        <w:rPr>
          <w:rFonts w:ascii="TimesNewRoman" w:hAnsi="TimesNewRoman" w:cs="TimesNewRoman"/>
          <w:sz w:val="28"/>
          <w:szCs w:val="28"/>
        </w:rPr>
        <w:t>cosmetic</w:t>
      </w:r>
      <w:r w:rsidR="00A96665">
        <w:rPr>
          <w:rFonts w:ascii="TimesNewRoman" w:hAnsi="TimesNewRoman" w:cs="TimesNewRoman"/>
          <w:sz w:val="28"/>
          <w:szCs w:val="28"/>
        </w:rPr>
        <w:t xml:space="preserve"> </w:t>
      </w:r>
      <w:r w:rsidR="004E0856">
        <w:rPr>
          <w:rFonts w:ascii="TimesNewRoman" w:hAnsi="TimesNewRoman" w:cs="TimesNewRoman"/>
          <w:sz w:val="28"/>
          <w:szCs w:val="28"/>
        </w:rPr>
        <w:t>manufacturing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(Name of firm &amp; complete address)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A162F" w:rsidRDefault="003A162F" w:rsidP="003A16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 xml:space="preserve">   Mfg. </w:t>
      </w:r>
      <w:proofErr w:type="spellStart"/>
      <w:r>
        <w:rPr>
          <w:rFonts w:ascii="TimesNewRoman" w:hAnsi="TimesNewRoman" w:cs="TimesNewRoman"/>
          <w:sz w:val="28"/>
          <w:szCs w:val="28"/>
        </w:rPr>
        <w:t>Lic</w:t>
      </w:r>
      <w:proofErr w:type="spellEnd"/>
      <w:r>
        <w:rPr>
          <w:rFonts w:ascii="TimesNewRoman" w:hAnsi="TimesNewRoman" w:cs="TimesNewRoman"/>
          <w:sz w:val="28"/>
          <w:szCs w:val="28"/>
        </w:rPr>
        <w:t>. No. ________</w:t>
      </w:r>
    </w:p>
    <w:p w:rsidR="001F6A21" w:rsidRDefault="001F6A21" w:rsidP="001F6A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F6A21" w:rsidRDefault="001F6A21" w:rsidP="001F6A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Name of Product:</w:t>
      </w:r>
    </w:p>
    <w:p w:rsidR="00E77A0C" w:rsidRDefault="00E77A0C" w:rsidP="00E77A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E77A0C" w:rsidRDefault="00E77A0C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BIS </w:t>
      </w:r>
      <w:r w:rsidRPr="00E77A0C">
        <w:rPr>
          <w:rFonts w:ascii="TimesNewRoman" w:hAnsi="TimesNewRoman" w:cs="TimesNewRoman"/>
          <w:sz w:val="28"/>
          <w:szCs w:val="28"/>
        </w:rPr>
        <w:t>Details</w:t>
      </w:r>
      <w:r w:rsidR="00574784">
        <w:rPr>
          <w:rFonts w:ascii="TimesNewRoman" w:hAnsi="TimesNewRoman" w:cs="TimesNewRoman"/>
          <w:sz w:val="28"/>
          <w:szCs w:val="28"/>
        </w:rPr>
        <w:t>:</w:t>
      </w:r>
    </w:p>
    <w:p w:rsidR="00E77A0C" w:rsidRPr="00E77A0C" w:rsidRDefault="00E77A0C" w:rsidP="00E77A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Category:</w:t>
      </w:r>
    </w:p>
    <w:p w:rsidR="008E1A03" w:rsidRDefault="008E1A03" w:rsidP="008E1A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E1A03" w:rsidRDefault="008E1A03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Composition:</w:t>
      </w:r>
    </w:p>
    <w:tbl>
      <w:tblPr>
        <w:tblStyle w:val="TableGrid"/>
        <w:tblW w:w="0" w:type="auto"/>
        <w:tblInd w:w="720" w:type="dxa"/>
        <w:tblLook w:val="04A0"/>
      </w:tblPr>
      <w:tblGrid>
        <w:gridCol w:w="935"/>
        <w:gridCol w:w="1550"/>
        <w:gridCol w:w="1679"/>
        <w:gridCol w:w="1444"/>
        <w:gridCol w:w="1750"/>
        <w:gridCol w:w="1498"/>
      </w:tblGrid>
      <w:tr w:rsidR="005D306F" w:rsidTr="005D306F">
        <w:tc>
          <w:tcPr>
            <w:tcW w:w="935" w:type="dxa"/>
            <w:vMerge w:val="restart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S.No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>.</w:t>
            </w:r>
          </w:p>
        </w:tc>
        <w:tc>
          <w:tcPr>
            <w:tcW w:w="3229" w:type="dxa"/>
            <w:gridSpan w:val="2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  Ingredients</w:t>
            </w:r>
          </w:p>
        </w:tc>
        <w:tc>
          <w:tcPr>
            <w:tcW w:w="1444" w:type="dxa"/>
            <w:vMerge w:val="restart"/>
          </w:tcPr>
          <w:p w:rsidR="005D306F" w:rsidRDefault="005D306F" w:rsidP="00632AF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t>Specifications or Standards or Grade of ingredients</w:t>
            </w:r>
          </w:p>
        </w:tc>
        <w:tc>
          <w:tcPr>
            <w:tcW w:w="1750" w:type="dxa"/>
            <w:vMerge w:val="restart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Content [</w:t>
            </w:r>
            <w:r w:rsidRPr="004804A1">
              <w:rPr>
                <w:rFonts w:ascii="TimesNewRoman" w:hAnsi="TimesNewRoman" w:cs="TimesNewRoman"/>
                <w:sz w:val="24"/>
                <w:szCs w:val="24"/>
              </w:rPr>
              <w:t>Quantity</w:t>
            </w:r>
            <w:r>
              <w:rPr>
                <w:rFonts w:ascii="TimesNewRoman" w:hAnsi="TimesNewRoman" w:cs="TimesNewRoman"/>
                <w:sz w:val="24"/>
                <w:szCs w:val="24"/>
              </w:rPr>
              <w:t>]</w:t>
            </w:r>
            <w:r w:rsidRPr="00BB7C8F">
              <w:rPr>
                <w:rFonts w:ascii="TimesNewRoman" w:hAnsi="TimesNewRoman" w:cs="TimesNewRoman"/>
                <w:sz w:val="24"/>
                <w:szCs w:val="24"/>
              </w:rPr>
              <w:t>(with unit)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&amp; Percentage</w:t>
            </w:r>
          </w:p>
        </w:tc>
        <w:tc>
          <w:tcPr>
            <w:tcW w:w="1498" w:type="dxa"/>
            <w:vMerge w:val="restart"/>
          </w:tcPr>
          <w:p w:rsidR="005D306F" w:rsidRPr="008E1A03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0"/>
                <w:szCs w:val="20"/>
              </w:rPr>
            </w:pPr>
            <w:r w:rsidRPr="008E1A03"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Function</w:t>
            </w: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of each ingredient </w:t>
            </w:r>
          </w:p>
        </w:tc>
      </w:tr>
      <w:tr w:rsidR="005D306F" w:rsidTr="005D306F">
        <w:tc>
          <w:tcPr>
            <w:tcW w:w="935" w:type="dxa"/>
            <w:vMerge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D306F" w:rsidRPr="008E1A03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0"/>
                <w:szCs w:val="20"/>
              </w:rPr>
            </w:pPr>
            <w:r w:rsidRPr="008E1A03">
              <w:rPr>
                <w:rFonts w:ascii="TimesNewRoman" w:hAnsi="TimesNewRoman" w:cs="TimesNewRoman"/>
                <w:sz w:val="20"/>
                <w:szCs w:val="20"/>
              </w:rPr>
              <w:t>Common Name</w:t>
            </w:r>
          </w:p>
        </w:tc>
        <w:tc>
          <w:tcPr>
            <w:tcW w:w="1679" w:type="dxa"/>
          </w:tcPr>
          <w:p w:rsidR="005D306F" w:rsidRPr="008E1A03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0"/>
                <w:szCs w:val="20"/>
              </w:rPr>
            </w:pPr>
            <w:r w:rsidRPr="008E1A03">
              <w:rPr>
                <w:rFonts w:ascii="TimesNewRoman" w:hAnsi="TimesNewRoman" w:cs="TimesNewRoman"/>
                <w:sz w:val="20"/>
                <w:szCs w:val="20"/>
              </w:rPr>
              <w:t>INCI Name</w:t>
            </w:r>
          </w:p>
        </w:tc>
        <w:tc>
          <w:tcPr>
            <w:tcW w:w="1444" w:type="dxa"/>
            <w:vMerge/>
          </w:tcPr>
          <w:p w:rsidR="005D306F" w:rsidRDefault="005D306F" w:rsidP="00632AF7"/>
        </w:tc>
        <w:tc>
          <w:tcPr>
            <w:tcW w:w="1750" w:type="dxa"/>
            <w:vMerge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5D306F" w:rsidTr="005D306F">
        <w:tc>
          <w:tcPr>
            <w:tcW w:w="935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5D306F" w:rsidTr="005D306F">
        <w:tc>
          <w:tcPr>
            <w:tcW w:w="935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D306F" w:rsidRDefault="005D306F" w:rsidP="008E1A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</w:tbl>
    <w:p w:rsidR="008E1A03" w:rsidRPr="00955BB8" w:rsidRDefault="008E1A03" w:rsidP="008E1A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E77A0C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Directions for Use</w:t>
      </w:r>
      <w:r w:rsidR="00955BB8" w:rsidRPr="00955BB8">
        <w:rPr>
          <w:rFonts w:ascii="TimesNewRoman" w:hAnsi="TimesNewRoman" w:cs="TimesNewRoman"/>
          <w:sz w:val="28"/>
          <w:szCs w:val="28"/>
        </w:rPr>
        <w:t>:</w:t>
      </w:r>
      <w:bookmarkStart w:id="0" w:name="_GoBack"/>
      <w:bookmarkEnd w:id="0"/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E77A0C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Use Before</w:t>
      </w:r>
      <w:r w:rsidR="00955BB8" w:rsidRPr="00955BB8">
        <w:rPr>
          <w:rFonts w:ascii="TimesNewRoman" w:hAnsi="TimesNewRoman" w:cs="TimesNewRoman"/>
          <w:sz w:val="28"/>
          <w:szCs w:val="28"/>
        </w:rPr>
        <w:t>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Packing: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Similar Market Product: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8"/>
          <w:szCs w:val="28"/>
        </w:rPr>
      </w:pPr>
    </w:p>
    <w:p w:rsidR="00955BB8" w:rsidRPr="008E1A03" w:rsidRDefault="00955BB8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 w:rsidRPr="008E1A03">
        <w:rPr>
          <w:rFonts w:ascii="TimesNewRoman" w:hAnsi="TimesNewRoman" w:cs="TimesNewRoman"/>
          <w:sz w:val="24"/>
          <w:szCs w:val="24"/>
        </w:rPr>
        <w:t>(Name &amp; signature of authorized Person)</w:t>
      </w:r>
    </w:p>
    <w:p w:rsidR="007A14AE" w:rsidRDefault="00955BB8" w:rsidP="00955BB8">
      <w:pPr>
        <w:ind w:left="2160"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Name of firm</w:t>
      </w:r>
    </w:p>
    <w:p w:rsidR="001C2FA5" w:rsidRDefault="001C2FA5" w:rsidP="00955BB8">
      <w:pPr>
        <w:ind w:left="2160" w:firstLine="720"/>
        <w:rPr>
          <w:rFonts w:ascii="TimesNewRoman" w:hAnsi="TimesNewRoman" w:cs="TimesNewRoman"/>
          <w:sz w:val="28"/>
          <w:szCs w:val="28"/>
        </w:rPr>
      </w:pPr>
    </w:p>
    <w:p w:rsidR="001C2FA5" w:rsidRDefault="001C2FA5" w:rsidP="001C2FA5">
      <w:r>
        <w:rPr>
          <w:rFonts w:ascii="TimesNewRoman" w:hAnsi="TimesNewRoman" w:cs="TimesNewRoman"/>
          <w:sz w:val="28"/>
          <w:szCs w:val="28"/>
        </w:rPr>
        <w:t>Undertaking (</w:t>
      </w:r>
      <w:r w:rsidRPr="001C2FA5">
        <w:rPr>
          <w:rFonts w:ascii="TimesNewRoman" w:hAnsi="TimesNewRoman" w:cs="TimesNewRoman"/>
          <w:i/>
          <w:iCs/>
          <w:sz w:val="28"/>
          <w:szCs w:val="28"/>
        </w:rPr>
        <w:t>as prescribed</w:t>
      </w:r>
      <w:r>
        <w:rPr>
          <w:rFonts w:ascii="TimesNewRoman" w:hAnsi="TimesNewRoman" w:cs="TimesNewRoman"/>
          <w:sz w:val="28"/>
          <w:szCs w:val="28"/>
        </w:rPr>
        <w:t>)</w:t>
      </w:r>
    </w:p>
    <w:sectPr w:rsidR="001C2FA5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133"/>
    <w:multiLevelType w:val="hybridMultilevel"/>
    <w:tmpl w:val="4C9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0D36"/>
    <w:multiLevelType w:val="hybridMultilevel"/>
    <w:tmpl w:val="8FD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55BB8"/>
    <w:rsid w:val="001C2FA5"/>
    <w:rsid w:val="001F6A21"/>
    <w:rsid w:val="002565CD"/>
    <w:rsid w:val="00307F2E"/>
    <w:rsid w:val="003A162F"/>
    <w:rsid w:val="00474237"/>
    <w:rsid w:val="004804A1"/>
    <w:rsid w:val="004E0856"/>
    <w:rsid w:val="00574784"/>
    <w:rsid w:val="005D306F"/>
    <w:rsid w:val="006C5C93"/>
    <w:rsid w:val="007A14AE"/>
    <w:rsid w:val="008E1A03"/>
    <w:rsid w:val="00955BB8"/>
    <w:rsid w:val="00A96665"/>
    <w:rsid w:val="00B0505C"/>
    <w:rsid w:val="00BB7C8F"/>
    <w:rsid w:val="00D423CA"/>
    <w:rsid w:val="00E77A0C"/>
    <w:rsid w:val="00FC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B8"/>
    <w:pPr>
      <w:ind w:left="720"/>
      <w:contextualSpacing/>
    </w:pPr>
  </w:style>
  <w:style w:type="table" w:styleId="TableGrid">
    <w:name w:val="Table Grid"/>
    <w:basedOn w:val="TableNormal"/>
    <w:uiPriority w:val="59"/>
    <w:rsid w:val="008E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14</cp:revision>
  <cp:lastPrinted>2020-08-27T10:59:00Z</cp:lastPrinted>
  <dcterms:created xsi:type="dcterms:W3CDTF">2017-06-17T09:42:00Z</dcterms:created>
  <dcterms:modified xsi:type="dcterms:W3CDTF">2020-12-30T13:16:00Z</dcterms:modified>
</cp:coreProperties>
</file>